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6527B" w14:textId="77777777" w:rsidR="00F84637" w:rsidRDefault="00F84637" w:rsidP="00F84637">
      <w:pPr>
        <w:rPr>
          <w:szCs w:val="20"/>
          <w:lang w:val="en-US"/>
        </w:rPr>
      </w:pPr>
      <w:r>
        <w:rPr>
          <w:b/>
          <w:bCs/>
          <w:szCs w:val="20"/>
          <w:lang w:val="en-US"/>
        </w:rPr>
        <w:t>LED Handrail insert Alu-WOOD, Outdoor, Symmetrical Light Distribution</w:t>
      </w:r>
      <w:r>
        <w:rPr>
          <w:szCs w:val="20"/>
          <w:lang w:val="en-US"/>
        </w:rPr>
        <w:t xml:space="preserve"> for Private and Protected Public Areas</w:t>
      </w:r>
    </w:p>
    <w:p w14:paraId="33A72029" w14:textId="77777777" w:rsidR="00F84637" w:rsidRDefault="00F84637" w:rsidP="00F84637">
      <w:pPr>
        <w:rPr>
          <w:szCs w:val="20"/>
          <w:lang w:val="en-US"/>
        </w:rPr>
      </w:pPr>
    </w:p>
    <w:p w14:paraId="2D8998D1" w14:textId="77777777" w:rsidR="00F84637" w:rsidRDefault="00F84637" w:rsidP="00F84637">
      <w:pPr>
        <w:rPr>
          <w:szCs w:val="20"/>
          <w:u w:val="single"/>
        </w:rPr>
      </w:pPr>
      <w:r>
        <w:rPr>
          <w:szCs w:val="20"/>
          <w:u w:val="single"/>
        </w:rPr>
        <w:t xml:space="preserve">LED </w:t>
      </w:r>
      <w:proofErr w:type="spellStart"/>
      <w:r>
        <w:rPr>
          <w:szCs w:val="20"/>
          <w:u w:val="single"/>
        </w:rPr>
        <w:t>Handrail</w:t>
      </w:r>
      <w:proofErr w:type="spellEnd"/>
      <w:r>
        <w:rPr>
          <w:szCs w:val="20"/>
          <w:u w:val="single"/>
        </w:rPr>
        <w:t xml:space="preserve"> </w:t>
      </w:r>
      <w:proofErr w:type="spellStart"/>
      <w:r>
        <w:rPr>
          <w:szCs w:val="20"/>
          <w:u w:val="single"/>
        </w:rPr>
        <w:t>profile</w:t>
      </w:r>
      <w:proofErr w:type="spellEnd"/>
      <w:r>
        <w:rPr>
          <w:szCs w:val="20"/>
          <w:u w:val="single"/>
        </w:rPr>
        <w:t>:</w:t>
      </w:r>
    </w:p>
    <w:p w14:paraId="12B84E30" w14:textId="77777777" w:rsidR="00F84637" w:rsidRDefault="00F84637" w:rsidP="00F84637">
      <w:pPr>
        <w:pStyle w:val="Listenabsatz"/>
        <w:numPr>
          <w:ilvl w:val="0"/>
          <w:numId w:val="4"/>
        </w:numPr>
        <w:rPr>
          <w:szCs w:val="20"/>
          <w:lang w:val="en-US"/>
        </w:rPr>
      </w:pPr>
      <w:r>
        <w:rPr>
          <w:szCs w:val="20"/>
          <w:lang w:val="en-US"/>
        </w:rPr>
        <w:t>Insert for wooden handrails made of aluminum. U-profile 30x27x3mm with ribs for directly snapping in the cover or a plastic light fixture.</w:t>
      </w:r>
    </w:p>
    <w:p w14:paraId="439C4D1F" w14:textId="77777777" w:rsidR="00F84637" w:rsidRDefault="00F84637" w:rsidP="00F84637">
      <w:pPr>
        <w:pStyle w:val="Listenabsatz"/>
        <w:numPr>
          <w:ilvl w:val="0"/>
          <w:numId w:val="4"/>
        </w:numPr>
        <w:rPr>
          <w:szCs w:val="20"/>
        </w:rPr>
      </w:pPr>
      <w:r>
        <w:rPr>
          <w:szCs w:val="20"/>
        </w:rPr>
        <w:t xml:space="preserve">Surface: </w:t>
      </w:r>
      <w:proofErr w:type="spellStart"/>
      <w:r>
        <w:rPr>
          <w:szCs w:val="20"/>
        </w:rPr>
        <w:t>natural</w:t>
      </w:r>
      <w:proofErr w:type="spellEnd"/>
    </w:p>
    <w:p w14:paraId="5E477540" w14:textId="77777777" w:rsidR="00F84637" w:rsidRDefault="00F84637" w:rsidP="00F84637">
      <w:pPr>
        <w:pStyle w:val="Listenabsatz"/>
        <w:numPr>
          <w:ilvl w:val="0"/>
          <w:numId w:val="4"/>
        </w:numPr>
        <w:rPr>
          <w:szCs w:val="20"/>
        </w:rPr>
      </w:pPr>
      <w:r>
        <w:rPr>
          <w:szCs w:val="20"/>
        </w:rPr>
        <w:t>Material: EN-AW6060</w:t>
      </w:r>
    </w:p>
    <w:p w14:paraId="766A1407" w14:textId="77777777" w:rsidR="00F84637" w:rsidRDefault="00F84637" w:rsidP="00F84637">
      <w:pPr>
        <w:rPr>
          <w:szCs w:val="20"/>
        </w:rPr>
      </w:pPr>
    </w:p>
    <w:p w14:paraId="5E8F5371" w14:textId="77777777" w:rsidR="00F84637" w:rsidRDefault="00F84637" w:rsidP="00F84637">
      <w:pPr>
        <w:rPr>
          <w:szCs w:val="20"/>
        </w:rPr>
      </w:pPr>
    </w:p>
    <w:p w14:paraId="3B80FC7A" w14:textId="77777777" w:rsidR="00F84637" w:rsidRDefault="00F84637" w:rsidP="00F84637">
      <w:pPr>
        <w:rPr>
          <w:szCs w:val="20"/>
          <w:u w:val="single"/>
          <w:lang w:val="en-US"/>
        </w:rPr>
      </w:pPr>
      <w:r>
        <w:rPr>
          <w:szCs w:val="20"/>
          <w:u w:val="single"/>
          <w:lang w:val="en-US"/>
        </w:rPr>
        <w:t>PMMA Plastic Cover for Direct Clipping into the Grooved Tube Profile with Ribs:</w:t>
      </w:r>
    </w:p>
    <w:p w14:paraId="5E62B9C6" w14:textId="77777777" w:rsidR="00F84637" w:rsidRDefault="00F84637" w:rsidP="00F84637">
      <w:pPr>
        <w:pStyle w:val="Listenabsatz"/>
        <w:numPr>
          <w:ilvl w:val="0"/>
          <w:numId w:val="4"/>
        </w:numPr>
        <w:rPr>
          <w:szCs w:val="20"/>
          <w:lang w:val="en-US"/>
        </w:rPr>
      </w:pPr>
      <w:r>
        <w:rPr>
          <w:szCs w:val="20"/>
          <w:lang w:val="en-US"/>
        </w:rPr>
        <w:t>Material: PMMA, UV and weather resistant, with high break resistance and impact toughness. Glow wire test according to DIN IEC 60695-2-12 up to 675°C. Fire rating class B2 according to DIN 4102 or HB according to UL-94 classification.</w:t>
      </w:r>
    </w:p>
    <w:p w14:paraId="0C7DB886" w14:textId="77777777" w:rsidR="00F84637" w:rsidRDefault="00F84637" w:rsidP="00F84637">
      <w:pPr>
        <w:rPr>
          <w:szCs w:val="20"/>
          <w:lang w:val="en-US"/>
        </w:rPr>
      </w:pPr>
    </w:p>
    <w:p w14:paraId="4E1CAD1E" w14:textId="77777777" w:rsidR="00F84637" w:rsidRDefault="00F84637" w:rsidP="00F84637">
      <w:pPr>
        <w:pStyle w:val="Listenabsatz"/>
        <w:numPr>
          <w:ilvl w:val="0"/>
          <w:numId w:val="4"/>
        </w:numPr>
        <w:rPr>
          <w:szCs w:val="20"/>
          <w:lang w:val="en-US"/>
        </w:rPr>
      </w:pPr>
      <w:r>
        <w:rPr>
          <w:szCs w:val="20"/>
          <w:lang w:val="en-US"/>
        </w:rPr>
        <w:t>Light Emission / Light Distribution: symmetrical – matte plastic cover for a homogeneous, continuous light strip and even illumination of the path/staircase</w:t>
      </w:r>
    </w:p>
    <w:p w14:paraId="3D2A39D5" w14:textId="77777777" w:rsidR="00F84637" w:rsidRDefault="00F84637" w:rsidP="00F84637">
      <w:pPr>
        <w:rPr>
          <w:szCs w:val="20"/>
          <w:lang w:val="en-US"/>
        </w:rPr>
      </w:pPr>
    </w:p>
    <w:p w14:paraId="17F9635E" w14:textId="77777777" w:rsidR="00F84637" w:rsidRDefault="00F84637" w:rsidP="00F84637">
      <w:pPr>
        <w:pStyle w:val="Listenabsatz"/>
        <w:numPr>
          <w:ilvl w:val="0"/>
          <w:numId w:val="4"/>
        </w:numPr>
        <w:rPr>
          <w:szCs w:val="20"/>
          <w:lang w:val="en-US"/>
        </w:rPr>
      </w:pPr>
      <w:r>
        <w:rPr>
          <w:szCs w:val="20"/>
          <w:lang w:val="en-US"/>
        </w:rPr>
        <w:t>Suitable for direct clipping into curved LED handrail profiles ø42.4mm or 40x40mm, each with ribs. Up to a bending radius of a minimum of 2.0m, pre-bending of the cover is not required, and it can be clipped in directly.</w:t>
      </w:r>
    </w:p>
    <w:p w14:paraId="5565CF76" w14:textId="77777777" w:rsidR="00F84637" w:rsidRDefault="00F84637" w:rsidP="00F84637">
      <w:pPr>
        <w:rPr>
          <w:szCs w:val="20"/>
          <w:lang w:val="en-US"/>
        </w:rPr>
      </w:pPr>
    </w:p>
    <w:p w14:paraId="3DD4B231" w14:textId="77777777" w:rsidR="00F84637" w:rsidRDefault="00F84637" w:rsidP="00F84637">
      <w:pPr>
        <w:rPr>
          <w:szCs w:val="20"/>
          <w:lang w:val="en-US"/>
        </w:rPr>
      </w:pPr>
    </w:p>
    <w:p w14:paraId="23C4D0DA" w14:textId="77777777" w:rsidR="00F84637" w:rsidRDefault="00F84637" w:rsidP="00F84637">
      <w:pPr>
        <w:rPr>
          <w:szCs w:val="20"/>
          <w:u w:val="single"/>
        </w:rPr>
      </w:pPr>
      <w:r>
        <w:rPr>
          <w:szCs w:val="20"/>
          <w:u w:val="single"/>
        </w:rPr>
        <w:t>Light Source:</w:t>
      </w:r>
    </w:p>
    <w:p w14:paraId="508D06DF" w14:textId="77777777" w:rsidR="00F84637" w:rsidRDefault="00F84637" w:rsidP="00F84637">
      <w:pPr>
        <w:pStyle w:val="Listenabsatz"/>
        <w:numPr>
          <w:ilvl w:val="0"/>
          <w:numId w:val="4"/>
        </w:numPr>
        <w:rPr>
          <w:szCs w:val="20"/>
          <w:lang w:val="en-US"/>
        </w:rPr>
      </w:pPr>
      <w:r>
        <w:rPr>
          <w:szCs w:val="20"/>
          <w:lang w:val="en-US"/>
        </w:rPr>
        <w:t>LED strip IP65, self-adhesive, flexible, 24VDC, lifetime &gt; 50,000 h, CRI &gt;90, cuttable every 50mm, dimmable, customized for the project</w:t>
      </w:r>
    </w:p>
    <w:p w14:paraId="4D4D8462" w14:textId="77777777" w:rsidR="00F84637" w:rsidRDefault="00F84637" w:rsidP="00F84637">
      <w:pPr>
        <w:pStyle w:val="Listenabsatz"/>
        <w:rPr>
          <w:szCs w:val="20"/>
          <w:lang w:val="en-US"/>
        </w:rPr>
      </w:pPr>
    </w:p>
    <w:p w14:paraId="31DC889B" w14:textId="77777777" w:rsidR="00F84637" w:rsidRDefault="00F84637" w:rsidP="00F84637">
      <w:pPr>
        <w:pStyle w:val="Listenabsatz"/>
        <w:numPr>
          <w:ilvl w:val="0"/>
          <w:numId w:val="4"/>
        </w:numPr>
        <w:rPr>
          <w:szCs w:val="20"/>
          <w:lang w:val="en-US"/>
        </w:rPr>
      </w:pPr>
      <w:r>
        <w:rPr>
          <w:szCs w:val="20"/>
          <w:lang w:val="en-US"/>
        </w:rPr>
        <w:t xml:space="preserve">Power: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 xml:space="preserve">5W/m, 10W/m, </w:t>
      </w:r>
      <w:r>
        <w:rPr>
          <w:szCs w:val="20"/>
          <w:lang w:val="en-US"/>
        </w:rPr>
        <w:t>or</w:t>
      </w:r>
      <w:r>
        <w:rPr>
          <w:b/>
          <w:bCs/>
          <w:szCs w:val="20"/>
          <w:lang w:val="en-US"/>
        </w:rPr>
        <w:t xml:space="preserve"> 15W/m (special entry possible)</w:t>
      </w:r>
      <w:r>
        <w:rPr>
          <w:szCs w:val="20"/>
          <w:lang w:val="en-US"/>
        </w:rPr>
        <w:t>)</w:t>
      </w:r>
    </w:p>
    <w:p w14:paraId="74717673" w14:textId="77777777" w:rsidR="00F84637" w:rsidRDefault="00F84637" w:rsidP="00F84637">
      <w:pPr>
        <w:rPr>
          <w:szCs w:val="20"/>
          <w:lang w:val="en-US"/>
        </w:rPr>
      </w:pPr>
    </w:p>
    <w:p w14:paraId="3FDA194E" w14:textId="77777777" w:rsidR="00F84637" w:rsidRDefault="00F84637" w:rsidP="00F84637">
      <w:pPr>
        <w:pStyle w:val="Listenabsatz"/>
        <w:numPr>
          <w:ilvl w:val="0"/>
          <w:numId w:val="4"/>
        </w:numPr>
        <w:rPr>
          <w:szCs w:val="20"/>
          <w:lang w:val="en-US"/>
        </w:rPr>
      </w:pPr>
      <w:r>
        <w:rPr>
          <w:szCs w:val="20"/>
          <w:lang w:val="en-US"/>
        </w:rPr>
        <w:t xml:space="preserve">Color Temperature: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2700K, 3000K, 4000K</w:t>
      </w:r>
      <w:r>
        <w:rPr>
          <w:szCs w:val="20"/>
          <w:lang w:val="en-US"/>
        </w:rPr>
        <w:t xml:space="preserve"> </w:t>
      </w:r>
      <w:r>
        <w:rPr>
          <w:b/>
          <w:bCs/>
          <w:szCs w:val="20"/>
          <w:lang w:val="en-US"/>
        </w:rPr>
        <w:t>(special entry possible)</w:t>
      </w:r>
      <w:r>
        <w:rPr>
          <w:szCs w:val="20"/>
          <w:lang w:val="en-US"/>
        </w:rPr>
        <w:t>)</w:t>
      </w:r>
    </w:p>
    <w:p w14:paraId="2D09A52C" w14:textId="77777777" w:rsidR="00F84637" w:rsidRDefault="00F84637" w:rsidP="00F84637">
      <w:pPr>
        <w:rPr>
          <w:szCs w:val="20"/>
          <w:lang w:val="en-US"/>
        </w:rPr>
      </w:pPr>
    </w:p>
    <w:p w14:paraId="661248AC" w14:textId="77777777" w:rsidR="00F84637" w:rsidRDefault="00F84637" w:rsidP="00F84637">
      <w:pPr>
        <w:rPr>
          <w:szCs w:val="20"/>
          <w:lang w:val="en-US"/>
        </w:rPr>
      </w:pPr>
    </w:p>
    <w:p w14:paraId="667AD775" w14:textId="77777777" w:rsidR="00F84637" w:rsidRDefault="00F84637" w:rsidP="00F84637">
      <w:pPr>
        <w:rPr>
          <w:szCs w:val="20"/>
          <w:lang w:val="en-US"/>
        </w:rPr>
      </w:pPr>
      <w:r>
        <w:rPr>
          <w:szCs w:val="20"/>
          <w:u w:val="single"/>
          <w:lang w:val="en-US"/>
        </w:rPr>
        <w:t>Alternative Accessories for Outdoor Use or Curved Handrails:</w:t>
      </w:r>
    </w:p>
    <w:p w14:paraId="11A88FB4" w14:textId="77777777" w:rsidR="00F84637" w:rsidRDefault="00F84637" w:rsidP="00F84637">
      <w:pPr>
        <w:pStyle w:val="Listenabsatz"/>
        <w:numPr>
          <w:ilvl w:val="0"/>
          <w:numId w:val="4"/>
        </w:numPr>
        <w:rPr>
          <w:szCs w:val="20"/>
          <w:lang w:val="en-US"/>
        </w:rPr>
      </w:pPr>
      <w:r>
        <w:rPr>
          <w:szCs w:val="20"/>
          <w:lang w:val="en-US"/>
        </w:rPr>
        <w:t>Closure (end closure and intermediate closure) made of stainless steel V4A (1.4401/04 - AISI 316) for direct tensioning in the LED handrail profile with ribs, no additional drilling or welding required. Allows thermal expansion of the cover below the closure without creating gaps, enables non-destructive disassembly of the cover in case of maintenance, increases insect protection, provides better support of the cover in curved handrails</w:t>
      </w:r>
    </w:p>
    <w:p w14:paraId="0A9DAAF6" w14:textId="77777777" w:rsidR="00F84637" w:rsidRDefault="00F84637" w:rsidP="00F84637">
      <w:pPr>
        <w:pStyle w:val="Listenabsatz"/>
        <w:numPr>
          <w:ilvl w:val="0"/>
          <w:numId w:val="4"/>
        </w:numPr>
        <w:rPr>
          <w:szCs w:val="20"/>
          <w:lang w:val="en-US"/>
        </w:rPr>
      </w:pPr>
      <w:r>
        <w:rPr>
          <w:szCs w:val="20"/>
          <w:lang w:val="en-US"/>
        </w:rPr>
        <w:t>End closure for sealing the ends of the profile and base mount</w:t>
      </w:r>
    </w:p>
    <w:p w14:paraId="5DB4462E" w14:textId="77777777" w:rsidR="00F84637" w:rsidRDefault="00F84637" w:rsidP="00F84637">
      <w:pPr>
        <w:pStyle w:val="Listenabsatz"/>
        <w:numPr>
          <w:ilvl w:val="0"/>
          <w:numId w:val="4"/>
        </w:numPr>
        <w:rPr>
          <w:szCs w:val="20"/>
          <w:lang w:val="en-US"/>
        </w:rPr>
      </w:pPr>
      <w:r>
        <w:rPr>
          <w:szCs w:val="20"/>
          <w:lang w:val="en-US"/>
        </w:rPr>
        <w:t>Intermediate closure for sealing between two plastic profiles</w:t>
      </w:r>
    </w:p>
    <w:p w14:paraId="67F52FFF" w14:textId="77777777" w:rsidR="00F84637" w:rsidRDefault="00F84637" w:rsidP="00F84637">
      <w:pPr>
        <w:rPr>
          <w:szCs w:val="20"/>
          <w:lang w:val="en-US"/>
        </w:rPr>
      </w:pPr>
    </w:p>
    <w:p w14:paraId="443F28F2" w14:textId="77777777" w:rsidR="00F84637" w:rsidRDefault="00F84637" w:rsidP="00F84637">
      <w:pPr>
        <w:rPr>
          <w:szCs w:val="20"/>
          <w:lang w:val="en-US"/>
        </w:rPr>
      </w:pPr>
    </w:p>
    <w:p w14:paraId="4612A78D" w14:textId="77777777" w:rsidR="00F84637" w:rsidRDefault="00F84637" w:rsidP="00F84637">
      <w:pPr>
        <w:rPr>
          <w:szCs w:val="20"/>
          <w:lang w:val="en-US"/>
        </w:rPr>
      </w:pPr>
      <w:r>
        <w:rPr>
          <w:szCs w:val="20"/>
          <w:lang w:val="en-US"/>
        </w:rPr>
        <w:t xml:space="preserve">Manufacturer: LUX GLENDER GmbH  </w:t>
      </w:r>
    </w:p>
    <w:p w14:paraId="54B2ABAE" w14:textId="77777777" w:rsidR="00F84637" w:rsidRDefault="00F84637" w:rsidP="00F84637">
      <w:pPr>
        <w:rPr>
          <w:szCs w:val="20"/>
          <w:lang w:val="en-US"/>
        </w:rPr>
      </w:pPr>
      <w:r>
        <w:rPr>
          <w:szCs w:val="20"/>
          <w:lang w:val="en-US"/>
        </w:rPr>
        <w:t>System: BASIC / ALU-WOOD</w:t>
      </w:r>
    </w:p>
    <w:p w14:paraId="65711BC8" w14:textId="77777777" w:rsidR="00F84637" w:rsidRDefault="00F84637" w:rsidP="00F84637">
      <w:pPr>
        <w:rPr>
          <w:lang w:val="en-US"/>
        </w:rPr>
      </w:pPr>
    </w:p>
    <w:p w14:paraId="3F43C53D" w14:textId="77777777" w:rsidR="00F84637" w:rsidRDefault="00F84637" w:rsidP="00F84637">
      <w:pPr>
        <w:rPr>
          <w:lang w:val="en-US"/>
        </w:rPr>
      </w:pPr>
    </w:p>
    <w:p w14:paraId="68BEE592" w14:textId="77777777" w:rsidR="00C00D92" w:rsidRPr="00F84637" w:rsidRDefault="00C00D92" w:rsidP="00F84637">
      <w:pPr>
        <w:rPr>
          <w:lang w:val="en-US"/>
        </w:rPr>
      </w:pPr>
    </w:p>
    <w:sectPr w:rsidR="00C00D92" w:rsidRPr="00F846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65E0F"/>
    <w:rsid w:val="00194D9B"/>
    <w:rsid w:val="001A07EA"/>
    <w:rsid w:val="001A4977"/>
    <w:rsid w:val="001B5126"/>
    <w:rsid w:val="001B6D76"/>
    <w:rsid w:val="001E18BB"/>
    <w:rsid w:val="00206293"/>
    <w:rsid w:val="00222116"/>
    <w:rsid w:val="00224CBA"/>
    <w:rsid w:val="002467C5"/>
    <w:rsid w:val="0027112C"/>
    <w:rsid w:val="00273DDD"/>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3451"/>
    <w:rsid w:val="005A7180"/>
    <w:rsid w:val="005B045E"/>
    <w:rsid w:val="005F2AC7"/>
    <w:rsid w:val="00645F49"/>
    <w:rsid w:val="006A5A3C"/>
    <w:rsid w:val="00704080"/>
    <w:rsid w:val="0071081E"/>
    <w:rsid w:val="00741B87"/>
    <w:rsid w:val="0076267B"/>
    <w:rsid w:val="00786E1D"/>
    <w:rsid w:val="007A33EB"/>
    <w:rsid w:val="007C452A"/>
    <w:rsid w:val="007C767B"/>
    <w:rsid w:val="007F0915"/>
    <w:rsid w:val="008019AC"/>
    <w:rsid w:val="00807B3D"/>
    <w:rsid w:val="00820E72"/>
    <w:rsid w:val="0085460F"/>
    <w:rsid w:val="008B6326"/>
    <w:rsid w:val="008C3528"/>
    <w:rsid w:val="008C6CC4"/>
    <w:rsid w:val="00902D2C"/>
    <w:rsid w:val="009106A9"/>
    <w:rsid w:val="00911E4F"/>
    <w:rsid w:val="0094525B"/>
    <w:rsid w:val="009525E5"/>
    <w:rsid w:val="00952907"/>
    <w:rsid w:val="00960528"/>
    <w:rsid w:val="009853AF"/>
    <w:rsid w:val="009A59A5"/>
    <w:rsid w:val="009C4263"/>
    <w:rsid w:val="00A542A4"/>
    <w:rsid w:val="00A57F06"/>
    <w:rsid w:val="00AA161F"/>
    <w:rsid w:val="00AE26C7"/>
    <w:rsid w:val="00AF38E2"/>
    <w:rsid w:val="00B12DDE"/>
    <w:rsid w:val="00B71D17"/>
    <w:rsid w:val="00B73F89"/>
    <w:rsid w:val="00B77D55"/>
    <w:rsid w:val="00B92F98"/>
    <w:rsid w:val="00BA6884"/>
    <w:rsid w:val="00BD4A41"/>
    <w:rsid w:val="00BE0FC7"/>
    <w:rsid w:val="00C00D92"/>
    <w:rsid w:val="00C05FA5"/>
    <w:rsid w:val="00C43634"/>
    <w:rsid w:val="00C81478"/>
    <w:rsid w:val="00C9448B"/>
    <w:rsid w:val="00C96DD5"/>
    <w:rsid w:val="00CA32B6"/>
    <w:rsid w:val="00CB1AA4"/>
    <w:rsid w:val="00CB6780"/>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84637"/>
    <w:rsid w:val="00FB19B5"/>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246036853">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5676137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939799576">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206479314">
      <w:bodyDiv w:val="1"/>
      <w:marLeft w:val="0"/>
      <w:marRight w:val="0"/>
      <w:marTop w:val="0"/>
      <w:marBottom w:val="0"/>
      <w:divBdr>
        <w:top w:val="none" w:sz="0" w:space="0" w:color="auto"/>
        <w:left w:val="none" w:sz="0" w:space="0" w:color="auto"/>
        <w:bottom w:val="none" w:sz="0" w:space="0" w:color="auto"/>
        <w:right w:val="none" w:sz="0" w:space="0" w:color="auto"/>
      </w:divBdr>
    </w:div>
    <w:div w:id="1235361562">
      <w:bodyDiv w:val="1"/>
      <w:marLeft w:val="0"/>
      <w:marRight w:val="0"/>
      <w:marTop w:val="0"/>
      <w:marBottom w:val="0"/>
      <w:divBdr>
        <w:top w:val="none" w:sz="0" w:space="0" w:color="auto"/>
        <w:left w:val="none" w:sz="0" w:space="0" w:color="auto"/>
        <w:bottom w:val="none" w:sz="0" w:space="0" w:color="auto"/>
        <w:right w:val="none" w:sz="0" w:space="0" w:color="auto"/>
      </w:divBdr>
    </w:div>
    <w:div w:id="1277129942">
      <w:bodyDiv w:val="1"/>
      <w:marLeft w:val="0"/>
      <w:marRight w:val="0"/>
      <w:marTop w:val="0"/>
      <w:marBottom w:val="0"/>
      <w:divBdr>
        <w:top w:val="none" w:sz="0" w:space="0" w:color="auto"/>
        <w:left w:val="none" w:sz="0" w:space="0" w:color="auto"/>
        <w:bottom w:val="none" w:sz="0" w:space="0" w:color="auto"/>
        <w:right w:val="none" w:sz="0" w:space="0" w:color="auto"/>
      </w:divBdr>
    </w:div>
    <w:div w:id="1319993232">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082867476">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2024-11-07T20:10:00Z</dcterms:created>
  <dcterms:modified xsi:type="dcterms:W3CDTF">2024-11-07T20:10:00Z</dcterms:modified>
</cp:coreProperties>
</file>